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20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 PROPOSTA PARA REGISTRO DE MARCA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-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campos devem ser preenchidos, excetuando-se aqueles de preenchimento do Cite/NIT do IFG.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formulário deverá ser assinado e enviado </w:t>
      </w:r>
      <w:r w:rsidDel="00000000" w:rsidR="00000000" w:rsidRPr="00000000">
        <w:rPr>
          <w:sz w:val="24"/>
          <w:szCs w:val="24"/>
          <w:rtl w:val="0"/>
        </w:rPr>
        <w:t xml:space="preserve">ao Cite/NIT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para o e-mail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cite@ifg.edu.br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de e-mail institucional do solicitante, em formato PDF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Em caso de dúvidas, entre em contato com o Cite/NIT do IFG.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Realizar a busca de anterioridade, utilizando o banco e base de dados de marcas disponíveis (INPI, Google, Spacenet, dentre outras) e preencher o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VI – Busca de Anterioridade</w:t>
      </w:r>
      <w:r w:rsidDel="00000000" w:rsidR="00000000" w:rsidRPr="00000000">
        <w:rPr>
          <w:sz w:val="24"/>
          <w:szCs w:val="24"/>
          <w:rtl w:val="0"/>
        </w:rPr>
        <w:t xml:space="preserve"> para verificar se existe(m) Marca(s) similar(es) ou igual(is), buscando avaliar o requisito de disponibilidade do sinal marcário.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1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IDENTIFICAÇÃO E DESCRIÇÃO FUNCIONAL DA MARCA A SER PROTEGIDA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 facilitar o preenchimento, indica-se a utilização do Manual disponível no link: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http://manualdemarcas.inpi.gov.br/attachments/download/3496/Manual_de_Marcas_2024_11_27.pdf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1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Título/Subtítulo da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arca: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-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Palavras-Chave da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13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Relacione abaixo as palavras-chave:</w:t>
      </w:r>
      <w:r w:rsidDel="00000000" w:rsidR="00000000" w:rsidRPr="00000000">
        <w:rPr>
          <w:rtl w:val="0"/>
        </w:rPr>
      </w:r>
    </w:p>
    <w:tbl>
      <w:tblPr>
        <w:tblStyle w:val="Table1"/>
        <w:tblW w:w="9284.0" w:type="dxa"/>
        <w:jc w:val="left"/>
        <w:tblInd w:w="-124.0" w:type="dxa"/>
        <w:tblLayout w:type="fixed"/>
        <w:tblLook w:val="0600"/>
      </w:tblPr>
      <w:tblGrid>
        <w:gridCol w:w="4605"/>
        <w:gridCol w:w="4679"/>
        <w:tblGridChange w:id="0">
          <w:tblGrid>
            <w:gridCol w:w="4605"/>
            <w:gridCol w:w="4679"/>
          </w:tblGrid>
        </w:tblGridChange>
      </w:tblGrid>
      <w:tr>
        <w:trPr>
          <w:cantSplit w:val="0"/>
          <w:trHeight w:val="21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13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1.3 - Descreva o(s) objetivo(s) da Marca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1.4 -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Anexar imagem digital </w:t>
      </w:r>
      <w:r w:rsidDel="00000000" w:rsidR="00000000" w:rsidRPr="00000000">
        <w:rPr>
          <w:sz w:val="24"/>
          <w:szCs w:val="24"/>
          <w:rtl w:val="0"/>
        </w:rPr>
        <w:t xml:space="preserve">da Marca a ser protegida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neste espaço, observando as características destacadas no quadro a seguir.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2"/>
        <w:tblW w:w="9540.0" w:type="dxa"/>
        <w:jc w:val="left"/>
        <w:tblInd w:w="-116.00000000000001" w:type="dxa"/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Arquivo: JPG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Tamanho mínimo: 945 x 945 px (8,5 x 8,5 cm)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Resolução mínima: 300 dpi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Tamanho máximo: 2 MB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1.5 - Descreva os serviços e/ou produtos que são representados pela Marca.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1.6 - Se a Marca já está sendo usada, descreva como, onde e por quem.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1.7 - Caso não tenha manual da Marca, descreva quais critérios/regulamentos/condições devem ser utilizados para o uso da Marca.</w:t>
      </w:r>
      <w:r w:rsidDel="00000000" w:rsidR="00000000" w:rsidRPr="00000000">
        <w:rPr>
          <w:b w:val="1"/>
          <w:sz w:val="24"/>
          <w:szCs w:val="24"/>
          <w:rtl w:val="0"/>
        </w:rPr>
        <w:t xml:space="preserve"> Caso tenha manual disponível, encaminhar na submissão da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1.8 - A Marca para a qual está sendo solicitado o Registro está vinculada a algum projeto do IFG? Se sim, qual?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1.9 - Caso a Marca para a qual está sendo solicitado o registro de proteção não esteja vinculada a nenhum projeto do Instituto Federal de Goiás, informar o vínculo com a instituição (Termo de Execução Descentralizada - TED, Acordo de Parceria, Contrato ou qualquer outro instrumento legal) e apresentar o(s) documento(s) comprobatório(s).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1.10 - Escolha uma classe (apenas uma; indique o número) da versão mais recente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Classificação Internacional de Produtos e Serviços de Nice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(Disponível em: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https://www.gov.br/inpi/pt-br/servicos/marcas/classificacao-marcas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que enquadra os produtos e/ou serviços referentes ao objeto da Marca?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Este item é obrigatório para depósito no INPI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Indique aqui o número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Classe de especificação do produto ou serviço</w:t>
      </w:r>
      <w:r w:rsidDel="00000000" w:rsidR="00000000" w:rsidRPr="00000000">
        <w:rPr>
          <w:sz w:val="24"/>
          <w:szCs w:val="24"/>
          <w:rtl w:val="0"/>
        </w:rPr>
        <w:t xml:space="preserve">:______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14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TITULARES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7" w:lineRule="auto"/>
        <w:ind w:left="0" w:right="1218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2.1 - 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itular: </w:t>
      </w:r>
      <w:r w:rsidDel="00000000" w:rsidR="00000000" w:rsidRPr="00000000">
        <w:rPr>
          <w:sz w:val="24"/>
          <w:szCs w:val="24"/>
          <w:rtl w:val="0"/>
        </w:rPr>
        <w:t xml:space="preserve">Instituto Federal de Educação, Ciência e Tecnologia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19" w:firstLine="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2.2 - Cotitularidade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-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houver instrumento jurídico firmado com outras instituições para o projeto, atividades e ações envolvendo a Marca, é obrigatório indicar as instituições no quadro a seguir. Portanto, preencha o quadro abaixo somente se a Marca for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cotitularidade</w:t>
      </w:r>
      <w:r w:rsidDel="00000000" w:rsidR="00000000" w:rsidRPr="00000000">
        <w:rPr>
          <w:sz w:val="24"/>
          <w:szCs w:val="24"/>
          <w:rtl w:val="0"/>
        </w:rPr>
        <w:t xml:space="preserve"> com órgãos públicos e privados ou </w:t>
      </w:r>
      <w:r w:rsidDel="00000000" w:rsidR="00000000" w:rsidRPr="00000000">
        <w:rPr>
          <w:b w:val="1"/>
          <w:sz w:val="24"/>
          <w:szCs w:val="24"/>
          <w:rtl w:val="0"/>
        </w:rPr>
        <w:t xml:space="preserve">pessoas físicas sem vínculo com o IFG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-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hd w:fill="auto" w:val="clear"/>
        <w:spacing w:after="200" w:before="0" w:line="360" w:lineRule="auto"/>
        <w:ind w:left="0" w:right="-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existam Co-titulares, informar o número total: ______________</w:t>
      </w: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-20.0" w:type="dxa"/>
        <w:tblLayout w:type="fixed"/>
        <w:tblLook w:val="0600"/>
      </w:tblPr>
      <w:tblGrid>
        <w:gridCol w:w="3375"/>
        <w:gridCol w:w="2955"/>
        <w:gridCol w:w="3120"/>
        <w:tblGridChange w:id="0">
          <w:tblGrid>
            <w:gridCol w:w="3375"/>
            <w:gridCol w:w="2955"/>
            <w:gridCol w:w="312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37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Nome da Instituição/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769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Departamento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responsável para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149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Telefone/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-117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Titular: 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Federal de Goiás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ite/NIT do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-9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612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-2238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ite@ifg.edu.br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Co-titular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Co-titular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before="0" w:line="360" w:lineRule="auto"/>
        <w:ind w:left="0" w:right="219" w:firstLine="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Identificação dos percentuais de titularidade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17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percentual pode ser decorrente de negociação entre as partes, conforme instrumento legal. </w:t>
      </w: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-19.000000000000004" w:type="dxa"/>
        <w:tblLayout w:type="fixed"/>
        <w:tblLook w:val="0600"/>
      </w:tblPr>
      <w:tblGrid>
        <w:gridCol w:w="3255"/>
        <w:gridCol w:w="1365"/>
        <w:gridCol w:w="1440"/>
        <w:gridCol w:w="1320"/>
        <w:gridCol w:w="1965"/>
        <w:tblGridChange w:id="0">
          <w:tblGrid>
            <w:gridCol w:w="3255"/>
            <w:gridCol w:w="1365"/>
            <w:gridCol w:w="1440"/>
            <w:gridCol w:w="1320"/>
            <w:gridCol w:w="1965"/>
          </w:tblGrid>
        </w:tblGridChange>
      </w:tblGrid>
      <w:tr>
        <w:trPr>
          <w:cantSplit w:val="0"/>
          <w:trHeight w:val="18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200" w:line="240" w:lineRule="auto"/>
              <w:ind w:left="-3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Percentual de Titularidade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70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% de cada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%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Co-titular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Co-titular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Percentual do titular e de cada um dos co-titulares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29" w:right="224" w:firstLine="4.0000000000000036"/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360" w:lineRule="auto"/>
        <w:ind w:left="0" w:right="219" w:firstLine="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Detalhamento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co-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itularidade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o número do processo administrativo formalizado no SUAP que detalhou o vínculo entre o IFG e o(s) Co-titular(res). ____________________________________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6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hd w:fill="auto" w:val="clear"/>
        <w:spacing w:after="0" w:before="0" w:line="36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3.1 -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total de autores: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dos autores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2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 quadro abaixo deverá ser copiado e preenchido, tantas vezes quanto necessárias, com as informações de todos os autores,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mesmo os que não pertencem ao IF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2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caso de membros externos ao IFG, indicar o nome e Universidade/Empresa.</w:t>
      </w:r>
      <w:r w:rsidDel="00000000" w:rsidR="00000000" w:rsidRPr="00000000">
        <w:rPr>
          <w:rtl w:val="0"/>
        </w:rPr>
      </w:r>
    </w:p>
    <w:tbl>
      <w:tblPr>
        <w:tblStyle w:val="Table5"/>
        <w:tblW w:w="9285.0" w:type="dxa"/>
        <w:jc w:val="left"/>
        <w:tblInd w:w="-28.000000000000007" w:type="dxa"/>
        <w:tblLayout w:type="fixed"/>
        <w:tblLook w:val="0600"/>
      </w:tblPr>
      <w:tblGrid>
        <w:gridCol w:w="2955"/>
        <w:gridCol w:w="2115"/>
        <w:gridCol w:w="360"/>
        <w:gridCol w:w="3855"/>
        <w:tblGridChange w:id="0">
          <w:tblGrid>
            <w:gridCol w:w="2955"/>
            <w:gridCol w:w="2115"/>
            <w:gridCol w:w="360"/>
            <w:gridCol w:w="385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94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 Nome civil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before="43" w:line="240" w:lineRule="auto"/>
              <w:ind w:left="311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Professor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2. Vínculo com o IFG: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☐ Técnico-administrativo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3118" w:right="34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Aluno. Indicar nível e curso: _____________________________________________</w:t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3. Participante externo ao IFG: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1817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Professor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5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Técnico-administrativo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107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Aluno graduação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before="43" w:line="240" w:lineRule="auto"/>
              <w:ind w:right="6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Aluno pós-graduação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before="41" w:line="240" w:lineRule="auto"/>
              <w:ind w:right="5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Outro: ________________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Informe Instituição/Empresa: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98" w:right="22" w:firstLine="3.000000000000007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 Os dados a seguir serão necessários para o preenchimento dos formulários para solicitação da proteção junto ao INPI: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Cidade: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0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 comercial: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Identidade nº: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emissão:</w:t>
            </w:r>
          </w:p>
        </w:tc>
      </w:tr>
      <w:tr>
        <w:trPr>
          <w:cantSplit w:val="0"/>
          <w:trHeight w:val="9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nascimento: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Nacionalidade: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Profissão: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rtl w:val="0"/>
        </w:rPr>
        <w:t xml:space="preserve">. DECLARAÇÃO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(Válida para todos os autores relacionados):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hd w:fill="auto" w:val="clear"/>
        <w:spacing w:after="0" w:before="305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144" w:line="348" w:lineRule="auto"/>
        <w:ind w:left="720" w:right="219" w:hanging="360"/>
        <w:jc w:val="both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Assumo o compromisso de prestar a qualquer momento as informações solicitadas pelo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Cite/NIT </w:t>
      </w:r>
      <w:r w:rsidDel="00000000" w:rsidR="00000000" w:rsidRPr="00000000">
        <w:rPr>
          <w:sz w:val="24"/>
          <w:szCs w:val="24"/>
          <w:rtl w:val="0"/>
        </w:rPr>
        <w:t xml:space="preserve">do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IFG, mesmo que não haja vínculo com o IFG (no presente momento ou futuramente).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348" w:lineRule="auto"/>
        <w:ind w:left="720" w:right="222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informações apresentadas no presente documento são verdadeiras e não  infringem direitos de terceiros, bem como estou ciente da obrigação de  confidencialidade sobre estas.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348" w:lineRule="auto"/>
        <w:ind w:left="720" w:right="221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</w:t>
      </w:r>
      <w:r w:rsidDel="00000000" w:rsidR="00000000" w:rsidRPr="00000000">
        <w:rPr>
          <w:sz w:val="24"/>
          <w:szCs w:val="24"/>
          <w:rtl w:val="0"/>
        </w:rPr>
        <w:t xml:space="preserve">Co-titulares e autores participantes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desenvolvimento 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arca foram devidamente relacionados, isentando o Cite/NIT e o IFG de qualquer responsabilidade por eventual equívoco ou omissão verificado quanto aos autores e à originalidade do invento desenvolvido.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348" w:lineRule="auto"/>
        <w:ind w:left="720" w:right="220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da legislação pertinente à matéria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(Lei nº 9279/1996, Título III - Marca)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bem como das normas internas do IFG relacionadas à propriedade intelectual, incluindo, mas não se limitando à Política de Inovação do IFG.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360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Responsabilizo-me por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garantir qu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arca </w:t>
      </w:r>
      <w:r w:rsidDel="00000000" w:rsidR="00000000" w:rsidRPr="00000000">
        <w:rPr>
          <w:sz w:val="24"/>
          <w:szCs w:val="24"/>
          <w:rtl w:val="0"/>
        </w:rPr>
        <w:t xml:space="preserve">deverá, obrigatoriamente, estar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associada à marca do Instituto Federal de Goiás, caso esta esteja vinculada a algum projeto/atividade/ação do IFG,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respeitando </w:t>
      </w:r>
      <w:r w:rsidDel="00000000" w:rsidR="00000000" w:rsidRPr="00000000">
        <w:rPr>
          <w:sz w:val="24"/>
          <w:szCs w:val="24"/>
          <w:rtl w:val="0"/>
        </w:rPr>
        <w:t xml:space="preserve">as diretrizes da Marca da instituição,</w:t>
      </w:r>
      <w:r w:rsidDel="00000000" w:rsidR="00000000" w:rsidRPr="00000000">
        <w:rPr>
          <w:sz w:val="24"/>
          <w:szCs w:val="24"/>
          <w:rtl w:val="0"/>
        </w:rPr>
        <w:t xml:space="preserve"> presentes em seu manual de aplicação.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widowControl w:val="0"/>
        <w:spacing w:after="240" w:before="240" w:line="348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Goiânia, ___ de ________ de 20</w:t>
      </w:r>
      <w:r w:rsidDel="00000000" w:rsidR="00000000" w:rsidRPr="00000000">
        <w:rPr>
          <w:sz w:val="24"/>
          <w:szCs w:val="24"/>
          <w:rtl w:val="0"/>
        </w:rPr>
        <w:t xml:space="preserve">2__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6">
      <w:pPr>
        <w:widowControl w:val="0"/>
        <w:spacing w:after="240" w:before="240" w:line="348" w:lineRule="auto"/>
        <w:jc w:val="center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240" w:before="240" w:line="348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digitalmente n</w:t>
      </w:r>
      <w:r w:rsidDel="00000000" w:rsidR="00000000" w:rsidRPr="00000000">
        <w:rPr>
          <w:i w:val="1"/>
          <w:sz w:val="24"/>
          <w:szCs w:val="24"/>
          <w:rtl w:val="0"/>
        </w:rPr>
        <w:t xml:space="preserve">o SouGov ou SUAP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  <w:br w:type="textWrapping"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Servidor Autor Responsável pela Solicitação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first"/>
      <w:footerReference r:id="rId13" w:type="even"/>
      <w:pgSz w:h="16838" w:w="11906" w:orient="portrait"/>
      <w:pgMar w:bottom="1423" w:top="850" w:left="1582" w:right="850" w:header="555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37"/>
        <w:tab w:val="right" w:leader="none" w:pos="9474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37"/>
        <w:tab w:val="right" w:leader="none" w:pos="9474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Assinar e enviar em formato PDF.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37"/>
        <w:tab w:val="right" w:leader="none" w:pos="9474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Assinar e enviar em PDF.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widowControl w:val="0"/>
      <w:spacing w:line="240" w:lineRule="auto"/>
      <w:ind w:left="0" w:right="-16.06299212598401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385762" cy="381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widowControl w:val="0"/>
      <w:spacing w:before="65" w:line="348" w:lineRule="auto"/>
      <w:ind w:left="0" w:right="-16.06299212598401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SERVIÇO PÚBLICO FEDERAL MINISTÉRIO DA EDUCAÇÃO</w:t>
    </w:r>
  </w:p>
  <w:p w:rsidR="00000000" w:rsidDel="00000000" w:rsidP="00000000" w:rsidRDefault="00000000" w:rsidRPr="00000000" w14:paraId="000000AD">
    <w:pPr>
      <w:widowControl w:val="0"/>
      <w:spacing w:line="348" w:lineRule="auto"/>
      <w:ind w:left="0" w:right="-16.06299212598401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AE">
    <w:pPr>
      <w:widowControl w:val="0"/>
      <w:spacing w:line="348" w:lineRule="auto"/>
      <w:ind w:left="0" w:right="-16.06299212598401" w:firstLine="0"/>
      <w:jc w:val="center"/>
      <w:rPr/>
    </w:pPr>
    <w:r w:rsidDel="00000000" w:rsidR="00000000" w:rsidRPr="00000000">
      <w:rPr>
        <w:b w:val="1"/>
        <w:sz w:val="13"/>
        <w:szCs w:val="13"/>
        <w:rtl w:val="0"/>
      </w:rPr>
      <w:t xml:space="preserve">INSTITUTO FEDERAL DE EDUCAÇÃO, CIÊNCIA E TECNOLOGIA DE GOIÁS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1"/>
    <w:next w:val="normal1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1"/>
    <w:next w:val="normal1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1"/>
    <w:next w:val="normal1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1"/>
    <w:next w:val="normal1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1"/>
    <w:next w:val="normal1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1"/>
    <w:next w:val="normal1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Caracteresdenotaderodap">
    <w:name w:val="Caracteres de nota de rodapé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FootnoteCharacters1">
    <w:name w:val="Footnote Characters1"/>
    <w:qFormat w:val="1"/>
    <w:rPr>
      <w:vertAlign w:val="superscript"/>
    </w:rPr>
  </w:style>
  <w:style w:type="character" w:styleId="FootnoteCharacters11">
    <w:name w:val="Footnote Characters11"/>
    <w:qFormat w:val="1"/>
    <w:rPr>
      <w:vertAlign w:val="superscript"/>
    </w:rPr>
  </w:style>
  <w:style w:type="character" w:styleId="FootnoteCharacters111">
    <w:name w:val="Footnote Characters111"/>
    <w:qFormat w:val="1"/>
    <w:rPr>
      <w:vertAlign w:val="superscript"/>
    </w:rPr>
  </w:style>
  <w:style w:type="character" w:styleId="FootnoteCharacters1111">
    <w:name w:val="Footnote Characters1111"/>
    <w:qFormat w:val="1"/>
    <w:rPr>
      <w:vertAlign w:val="superscript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 w:val="1"/>
    <w:rPr>
      <w:vertAlign w:val="superscript"/>
    </w:rPr>
  </w:style>
  <w:style w:type="character" w:styleId="EndnoteCharacters1">
    <w:name w:val="Endnote Characters1"/>
    <w:qFormat w:val="1"/>
    <w:rPr>
      <w:vertAlign w:val="superscript"/>
    </w:rPr>
  </w:style>
  <w:style w:type="character" w:styleId="EndnoteCharacters11">
    <w:name w:val="Endnote Characters11"/>
    <w:qFormat w:val="1"/>
    <w:rPr>
      <w:vertAlign w:val="superscript"/>
    </w:rPr>
  </w:style>
  <w:style w:type="character" w:styleId="EndnoteCharacters111">
    <w:name w:val="Endnote Characters111"/>
    <w:qFormat w:val="1"/>
    <w:rPr>
      <w:vertAlign w:val="superscript"/>
    </w:rPr>
  </w:style>
  <w:style w:type="character" w:styleId="EndnoteCharacters1111">
    <w:name w:val="Endnote Characters1111"/>
    <w:qFormat w:val="1"/>
    <w:rPr>
      <w:vertAlign w:val="superscript"/>
    </w:rPr>
  </w:style>
  <w:style w:type="character" w:styleId="InternetLink">
    <w:name w:val="Internet Link"/>
    <w:qFormat w:val="1"/>
    <w:rPr>
      <w:color w:val="0000ff"/>
      <w:u w:val="single"/>
    </w:rPr>
  </w:style>
  <w:style w:type="character" w:styleId="InternetLink1">
    <w:name w:val="Internet Link1"/>
    <w:qFormat w:val="1"/>
    <w:rPr>
      <w:color w:val="000080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InternetLink2">
    <w:name w:val="Internet Link2"/>
    <w:qFormat w:val="1"/>
    <w:rPr>
      <w:color w:val="000080"/>
      <w:u w:val="single"/>
    </w:rPr>
  </w:style>
  <w:style w:type="character" w:styleId="InternetLink3">
    <w:name w:val="Internet Link3"/>
    <w:qFormat w:val="1"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1"/>
    <w:next w:val="normal1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noteText">
    <w:name w:val="footnote text"/>
    <w:basedOn w:val="normal1"/>
    <w:pPr/>
    <w:rPr/>
  </w:style>
  <w:style w:type="paragraph" w:styleId="directory">
    <w:name w:val="directory"/>
    <w:basedOn w:val="normal1"/>
    <w:qFormat w:val="1"/>
    <w:pPr>
      <w:widowControl w:val="1"/>
      <w:suppressAutoHyphens w:val="0"/>
      <w:spacing w:after="100" w:before="100"/>
    </w:pPr>
    <w:rPr>
      <w:rFonts w:ascii="Times New Roman" w:cs="Times New Roman" w:eastAsia="Times New Roman" w:hAnsi="Times New Roman"/>
      <w:kern w:val="0"/>
      <w:lang w:bidi="ar-SA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20"/>
        <w:tab w:val="center" w:leader="none" w:pos="4737"/>
        <w:tab w:val="right" w:leader="none" w:pos="9474"/>
      </w:tabs>
    </w:pPr>
    <w:rPr/>
  </w:style>
  <w:style w:type="paragraph" w:styleId="Footer">
    <w:name w:val="footer"/>
    <w:basedOn w:val="Cabealhoerodap"/>
    <w:pPr>
      <w:suppressLineNumbers w:val="1"/>
    </w:pPr>
    <w:rPr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inpi/pt-br/servicos/marcas/classificacao-marca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te@ifg.edu.br" TargetMode="External"/><Relationship Id="rId8" Type="http://schemas.openxmlformats.org/officeDocument/2006/relationships/hyperlink" Target="http://manualdemarcas.inpi.gov.br/attachments/download/3496/Manual_de_Marcas_2024_11_27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TCDyefnPNtEAvVB94wiL2lSEw==">CgMxLjA4AHIhMUVmZjBtT1YyT2p4YUVtNmRsZmVWeDBHVExZUzY0Wm40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